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1F0" w:rsidRDefault="000011F0" w:rsidP="000011F0">
      <w:pPr>
        <w:rPr>
          <w:rFonts w:ascii="方正仿宋_GBK" w:eastAsia="方正仿宋_GBK" w:hAnsi="宋体" w:cs="宋体" w:hint="eastAsia"/>
          <w:color w:val="000000"/>
          <w:sz w:val="32"/>
          <w:szCs w:val="32"/>
        </w:rPr>
      </w:pP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附件2</w:t>
      </w:r>
    </w:p>
    <w:p w:rsidR="000011F0" w:rsidRDefault="000011F0" w:rsidP="000011F0">
      <w:pPr>
        <w:spacing w:line="0" w:lineRule="atLeast"/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2018年度上海外语教育出版社委托项目</w:t>
      </w:r>
    </w:p>
    <w:p w:rsidR="000011F0" w:rsidRDefault="000011F0" w:rsidP="000011F0">
      <w:pPr>
        <w:spacing w:line="0" w:lineRule="atLeast"/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参考选题</w:t>
      </w:r>
    </w:p>
    <w:p w:rsidR="000011F0" w:rsidRDefault="000011F0" w:rsidP="000011F0">
      <w:pPr>
        <w:rPr>
          <w:rFonts w:ascii="方正仿宋_GBK" w:eastAsia="方正仿宋_GBK" w:hint="eastAsia"/>
          <w:color w:val="000000"/>
          <w:sz w:val="32"/>
          <w:szCs w:val="32"/>
        </w:rPr>
      </w:pPr>
    </w:p>
    <w:p w:rsidR="000011F0" w:rsidRDefault="000011F0" w:rsidP="000011F0">
      <w:pPr>
        <w:ind w:firstLineChars="298" w:firstLine="987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1.新时代中国外语教育理论与实践创新</w:t>
      </w:r>
    </w:p>
    <w:p w:rsidR="000011F0" w:rsidRDefault="000011F0" w:rsidP="000011F0">
      <w:pPr>
        <w:ind w:firstLineChars="298" w:firstLine="987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2.新时代高校英语实践教学改革与产学研融合</w:t>
      </w:r>
    </w:p>
    <w:p w:rsidR="000011F0" w:rsidRDefault="000011F0" w:rsidP="000011F0">
      <w:pPr>
        <w:ind w:firstLineChars="298" w:firstLine="987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3.新时代外语类专业（英语、商务英语、翻译）核心素养与国际化高端人才培养</w:t>
      </w:r>
    </w:p>
    <w:p w:rsidR="000011F0" w:rsidRDefault="000011F0" w:rsidP="000011F0">
      <w:pPr>
        <w:ind w:firstLineChars="298" w:firstLine="987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4.基于国家标准的外语类专业（英语、商务英语、翻译）课程与教学改革</w:t>
      </w:r>
    </w:p>
    <w:p w:rsidR="000011F0" w:rsidRDefault="000011F0" w:rsidP="000011F0">
      <w:pPr>
        <w:ind w:firstLineChars="298" w:firstLine="987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5.扩大开放语境下高校学生跨文化交际能力提升与国际合作能力培养</w:t>
      </w:r>
    </w:p>
    <w:p w:rsidR="000011F0" w:rsidRDefault="000011F0" w:rsidP="000011F0">
      <w:pPr>
        <w:ind w:firstLineChars="298" w:firstLine="987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6.外语教学理论与“外教社杯”全国高校外语教学大赛选手教学设计研究</w:t>
      </w:r>
    </w:p>
    <w:p w:rsidR="000011F0" w:rsidRDefault="000011F0" w:rsidP="000011F0">
      <w:pPr>
        <w:ind w:firstLineChars="298" w:firstLine="987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7.《大学英语教学指南》指导下大学英语课程与教学改革研究</w:t>
      </w:r>
    </w:p>
    <w:p w:rsidR="000011F0" w:rsidRDefault="000011F0" w:rsidP="000011F0">
      <w:pPr>
        <w:ind w:firstLineChars="298" w:firstLine="987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8.《大学英语教学指南》指导下大学英语测评改革研究</w:t>
      </w:r>
    </w:p>
    <w:p w:rsidR="000011F0" w:rsidRDefault="000011F0" w:rsidP="000011F0">
      <w:pPr>
        <w:ind w:firstLineChars="298" w:firstLine="987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9.《大学英语教学指南》指导下专门用途英语课程设计与教学资源研发</w:t>
      </w:r>
    </w:p>
    <w:p w:rsidR="000011F0" w:rsidRDefault="000011F0" w:rsidP="000011F0">
      <w:pPr>
        <w:ind w:firstLineChars="298" w:firstLine="987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10.《大学英语教学指南》指导下应用型本科院校人才培养目标与大学英语教学改革研究</w:t>
      </w:r>
    </w:p>
    <w:p w:rsidR="000011F0" w:rsidRDefault="000011F0" w:rsidP="000011F0">
      <w:pPr>
        <w:ind w:firstLineChars="298" w:firstLine="987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11.基于外教社“课程中心”平台与“随行课堂”移动应用的大学英语自主学习研究</w:t>
      </w:r>
    </w:p>
    <w:p w:rsidR="000011F0" w:rsidRDefault="000011F0" w:rsidP="000011F0">
      <w:pPr>
        <w:ind w:firstLineChars="298" w:firstLine="987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12.《全新版大学进阶英语》/《新目标大学英语》教学资源设计、研发与融创</w:t>
      </w:r>
    </w:p>
    <w:p w:rsidR="000011F0" w:rsidRDefault="000011F0" w:rsidP="000011F0">
      <w:pPr>
        <w:ind w:firstLineChars="298" w:firstLine="987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13.《全新版大学进阶英语》/《新目标大学英语》教材解析与教案设计</w:t>
      </w:r>
    </w:p>
    <w:p w:rsidR="000011F0" w:rsidRDefault="000011F0" w:rsidP="000011F0">
      <w:pPr>
        <w:ind w:firstLineChars="298" w:firstLine="987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14.教育技术融合创新与高校英语有效教学</w:t>
      </w:r>
    </w:p>
    <w:p w:rsidR="000011F0" w:rsidRDefault="000011F0" w:rsidP="000011F0">
      <w:pPr>
        <w:ind w:firstLineChars="298" w:firstLine="987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15.语料库辅助研究（学术英语、商务英语、医学英语、工程英语等）</w:t>
      </w:r>
    </w:p>
    <w:p w:rsidR="000011F0" w:rsidRDefault="000011F0" w:rsidP="000011F0">
      <w:pPr>
        <w:ind w:firstLineChars="298" w:firstLine="987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16.新时代中国特色社会主义思想外译外宣与增进和平发展国际理解</w:t>
      </w:r>
    </w:p>
    <w:p w:rsidR="000011F0" w:rsidRDefault="000011F0" w:rsidP="000011F0">
      <w:pPr>
        <w:ind w:firstLineChars="298" w:firstLine="987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17.“讲好中国故事”之新时代徽文化外译与对外传播研究</w:t>
      </w:r>
    </w:p>
    <w:p w:rsidR="000011F0" w:rsidRDefault="000011F0" w:rsidP="000011F0">
      <w:pPr>
        <w:ind w:firstLineChars="298" w:firstLine="987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18.高校学生外语社团发展与实践活动创新案例</w:t>
      </w:r>
    </w:p>
    <w:p w:rsidR="000011F0" w:rsidRDefault="000011F0" w:rsidP="000011F0">
      <w:pPr>
        <w:ind w:firstLineChars="298" w:firstLine="987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19.自选课题（鼓励视角新颖、从实际教学经验出发、具有现实意义的选题）</w:t>
      </w:r>
    </w:p>
    <w:p w:rsidR="000011F0" w:rsidRDefault="000011F0" w:rsidP="000011F0">
      <w:pPr>
        <w:ind w:firstLineChars="298" w:firstLine="987"/>
        <w:rPr>
          <w:rFonts w:ascii="方正仿宋_GBK" w:eastAsia="方正仿宋_GBK" w:hAnsi="宋体" w:cs="宋体" w:hint="eastAsia"/>
          <w:b/>
          <w:bCs/>
          <w:color w:val="000000"/>
          <w:sz w:val="32"/>
          <w:szCs w:val="32"/>
        </w:rPr>
      </w:pPr>
      <w:r>
        <w:rPr>
          <w:rFonts w:ascii="方正仿宋_GBK" w:eastAsia="方正仿宋_GBK" w:hAnsi="宋体" w:cs="宋体" w:hint="eastAsia"/>
          <w:b/>
          <w:bCs/>
          <w:color w:val="000000"/>
          <w:sz w:val="32"/>
          <w:szCs w:val="32"/>
        </w:rPr>
        <w:t>（附件均由外教社拟定）</w:t>
      </w:r>
    </w:p>
    <w:p w:rsidR="000011F0" w:rsidRDefault="000011F0" w:rsidP="000011F0">
      <w:pPr>
        <w:ind w:firstLineChars="214" w:firstLine="709"/>
        <w:rPr>
          <w:rFonts w:ascii="方正仿宋_GBK" w:eastAsia="方正仿宋_GBK" w:hAnsi="宋体" w:cs="宋体"/>
          <w:color w:val="000000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>
      <w:footerReference w:type="even" r:id="rId6"/>
      <w:footerReference w:type="default" r:id="rId7"/>
      <w:pgSz w:w="11906" w:h="16838"/>
      <w:pgMar w:top="2041" w:right="1531" w:bottom="1701" w:left="1531" w:header="851" w:footer="992" w:gutter="0"/>
      <w:pgNumType w:fmt="numberInDash"/>
      <w:cols w:space="720"/>
      <w:titlePg/>
      <w:docGrid w:type="linesAndChars" w:linePitch="500" w:charSpace="22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9CF" w:rsidRDefault="009E59CF" w:rsidP="000011F0">
      <w:pPr>
        <w:spacing w:after="0"/>
      </w:pPr>
      <w:r>
        <w:separator/>
      </w:r>
    </w:p>
  </w:endnote>
  <w:endnote w:type="continuationSeparator" w:id="0">
    <w:p w:rsidR="009E59CF" w:rsidRDefault="009E59CF" w:rsidP="000011F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DCB" w:rsidRDefault="009E59CF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62DCB" w:rsidRDefault="009E59C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DCB" w:rsidRDefault="009E59CF">
    <w:pPr>
      <w:pStyle w:val="a4"/>
      <w:framePr w:wrap="around" w:vAnchor="text" w:hAnchor="margin" w:xAlign="outside" w:y="1"/>
      <w:rPr>
        <w:rStyle w:val="a5"/>
        <w:rFonts w:ascii="方正仿宋_GBK" w:eastAsia="方正仿宋_GBK" w:hint="eastAsia"/>
        <w:sz w:val="28"/>
        <w:szCs w:val="28"/>
      </w:rPr>
    </w:pPr>
    <w:r>
      <w:rPr>
        <w:rFonts w:ascii="方正仿宋_GBK" w:eastAsia="方正仿宋_GBK" w:hint="eastAsia"/>
        <w:sz w:val="28"/>
        <w:szCs w:val="28"/>
      </w:rPr>
      <w:fldChar w:fldCharType="begin"/>
    </w:r>
    <w:r>
      <w:rPr>
        <w:rStyle w:val="a5"/>
        <w:rFonts w:ascii="方正仿宋_GBK" w:eastAsia="方正仿宋_GBK" w:hint="eastAsia"/>
        <w:sz w:val="28"/>
        <w:szCs w:val="28"/>
      </w:rPr>
      <w:instrText xml:space="preserve">PAGE  </w:instrText>
    </w:r>
    <w:r>
      <w:rPr>
        <w:rFonts w:ascii="方正仿宋_GBK" w:eastAsia="方正仿宋_GBK" w:hint="eastAsia"/>
        <w:sz w:val="28"/>
        <w:szCs w:val="28"/>
      </w:rPr>
      <w:fldChar w:fldCharType="separate"/>
    </w:r>
    <w:r w:rsidR="000011F0">
      <w:rPr>
        <w:rStyle w:val="a5"/>
        <w:rFonts w:ascii="方正仿宋_GBK" w:eastAsia="方正仿宋_GBK"/>
        <w:noProof/>
        <w:sz w:val="28"/>
        <w:szCs w:val="28"/>
      </w:rPr>
      <w:t>- 2 -</w:t>
    </w:r>
    <w:r>
      <w:rPr>
        <w:rFonts w:ascii="方正仿宋_GBK" w:eastAsia="方正仿宋_GBK" w:hint="eastAsia"/>
        <w:sz w:val="28"/>
        <w:szCs w:val="28"/>
      </w:rPr>
      <w:fldChar w:fldCharType="end"/>
    </w:r>
  </w:p>
  <w:p w:rsidR="00062DCB" w:rsidRDefault="009E59C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9CF" w:rsidRDefault="009E59CF" w:rsidP="000011F0">
      <w:pPr>
        <w:spacing w:after="0"/>
      </w:pPr>
      <w:r>
        <w:separator/>
      </w:r>
    </w:p>
  </w:footnote>
  <w:footnote w:type="continuationSeparator" w:id="0">
    <w:p w:rsidR="009E59CF" w:rsidRDefault="009E59CF" w:rsidP="000011F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11F0"/>
    <w:rsid w:val="00323B43"/>
    <w:rsid w:val="003D37D8"/>
    <w:rsid w:val="00426133"/>
    <w:rsid w:val="004358AB"/>
    <w:rsid w:val="008B7726"/>
    <w:rsid w:val="009E59CF"/>
    <w:rsid w:val="00D31D50"/>
    <w:rsid w:val="00DF5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11F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11F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0011F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011F0"/>
    <w:rPr>
      <w:rFonts w:ascii="Tahoma" w:hAnsi="Tahoma"/>
      <w:sz w:val="18"/>
      <w:szCs w:val="18"/>
    </w:rPr>
  </w:style>
  <w:style w:type="character" w:styleId="a5">
    <w:name w:val="page number"/>
    <w:basedOn w:val="a0"/>
    <w:rsid w:val="000011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2018-05-16T02:39:00Z</dcterms:modified>
</cp:coreProperties>
</file>