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A6CD5" w:rsidRDefault="001A6CD5" w:rsidP="001A6CD5">
      <w:pPr>
        <w:jc w:val="center"/>
        <w:rPr>
          <w:rFonts w:hint="eastAsia"/>
          <w:sz w:val="28"/>
          <w:szCs w:val="28"/>
        </w:rPr>
      </w:pPr>
      <w:r w:rsidRPr="001A6CD5">
        <w:rPr>
          <w:sz w:val="28"/>
          <w:szCs w:val="28"/>
        </w:rPr>
        <w:t>关于做好</w:t>
      </w:r>
      <w:r w:rsidRPr="001A6CD5">
        <w:rPr>
          <w:sz w:val="28"/>
          <w:szCs w:val="28"/>
        </w:rPr>
        <w:t>2017</w:t>
      </w:r>
      <w:r w:rsidRPr="001A6CD5">
        <w:rPr>
          <w:sz w:val="28"/>
          <w:szCs w:val="28"/>
        </w:rPr>
        <w:t>年度安徽省哲学社会科学规划项目申报工作的通知</w:t>
      </w:r>
    </w:p>
    <w:p w:rsidR="001A6CD5" w:rsidRDefault="001A6CD5" w:rsidP="001A6CD5">
      <w:pPr>
        <w:jc w:val="center"/>
        <w:rPr>
          <w:rFonts w:hint="eastAsia"/>
        </w:rPr>
      </w:pPr>
    </w:p>
    <w:p w:rsidR="001A6CD5" w:rsidRPr="001A6CD5" w:rsidRDefault="001A6CD5" w:rsidP="001A6CD5">
      <w:pPr>
        <w:jc w:val="center"/>
        <w:rPr>
          <w:rFonts w:ascii="ˎ̥" w:hAnsi="ˎ̥" w:hint="eastAsia"/>
          <w:sz w:val="24"/>
          <w:szCs w:val="24"/>
        </w:rPr>
      </w:pPr>
      <w:r w:rsidRPr="001A6CD5">
        <w:rPr>
          <w:rFonts w:ascii="ˎ̥" w:hAnsi="ˎ̥"/>
          <w:sz w:val="24"/>
          <w:szCs w:val="24"/>
        </w:rPr>
        <w:t>皖社科规划办﹝</w:t>
      </w:r>
      <w:r w:rsidRPr="001A6CD5">
        <w:rPr>
          <w:rFonts w:ascii="ˎ̥" w:hAnsi="ˎ̥"/>
          <w:sz w:val="24"/>
          <w:szCs w:val="24"/>
        </w:rPr>
        <w:t>2017</w:t>
      </w:r>
      <w:r w:rsidRPr="001A6CD5">
        <w:rPr>
          <w:rFonts w:ascii="ˎ̥" w:hAnsi="ˎ̥"/>
          <w:sz w:val="24"/>
          <w:szCs w:val="24"/>
        </w:rPr>
        <w:t>﹞</w:t>
      </w:r>
      <w:r w:rsidRPr="001A6CD5">
        <w:rPr>
          <w:rFonts w:ascii="ˎ̥" w:hAnsi="ˎ̥"/>
          <w:sz w:val="24"/>
          <w:szCs w:val="24"/>
        </w:rPr>
        <w:t>7</w:t>
      </w:r>
      <w:r w:rsidRPr="001A6CD5">
        <w:rPr>
          <w:rFonts w:ascii="ˎ̥" w:hAnsi="ˎ̥"/>
          <w:sz w:val="24"/>
          <w:szCs w:val="24"/>
        </w:rPr>
        <w:t>号</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各有关单位：</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w:t>
      </w:r>
      <w:r w:rsidRPr="001A6CD5">
        <w:rPr>
          <w:rFonts w:ascii="ˎ̥" w:eastAsia="宋体" w:hAnsi="ˎ̥" w:cs="宋体"/>
          <w:kern w:val="0"/>
          <w:sz w:val="24"/>
          <w:szCs w:val="24"/>
        </w:rPr>
        <w:t>2017</w:t>
      </w:r>
      <w:r w:rsidRPr="001A6CD5">
        <w:rPr>
          <w:rFonts w:ascii="ˎ̥" w:eastAsia="宋体" w:hAnsi="ˎ̥" w:cs="宋体"/>
          <w:kern w:val="0"/>
          <w:sz w:val="24"/>
          <w:szCs w:val="24"/>
        </w:rPr>
        <w:t>年度安徽省哲学社会科学规划项目课题指南》（下称《课题指南》），即日起向全省发布并开始受理课题申报。现将申报工作的有关事项通知如下：</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一、</w:t>
      </w:r>
      <w:r w:rsidRPr="001A6CD5">
        <w:rPr>
          <w:rFonts w:ascii="ˎ̥" w:eastAsia="宋体" w:hAnsi="ˎ̥" w:cs="宋体"/>
          <w:kern w:val="0"/>
          <w:sz w:val="24"/>
          <w:szCs w:val="24"/>
        </w:rPr>
        <w:t>2017</w:t>
      </w:r>
      <w:r w:rsidRPr="001A6CD5">
        <w:rPr>
          <w:rFonts w:ascii="ˎ̥" w:eastAsia="宋体" w:hAnsi="ˎ̥" w:cs="宋体"/>
          <w:kern w:val="0"/>
          <w:sz w:val="24"/>
          <w:szCs w:val="24"/>
        </w:rPr>
        <w:t>年度省哲学社会科学规划项目（下称省社科规划项目）申报的指导思想是：高举中国特色社会主义伟大旗帜，以邓小平理论、</w:t>
      </w:r>
      <w:r w:rsidRPr="001A6CD5">
        <w:rPr>
          <w:rFonts w:ascii="ˎ̥" w:eastAsia="宋体" w:hAnsi="ˎ̥" w:cs="宋体"/>
          <w:kern w:val="0"/>
          <w:sz w:val="24"/>
          <w:szCs w:val="24"/>
        </w:rPr>
        <w:t>“</w:t>
      </w:r>
      <w:r w:rsidRPr="001A6CD5">
        <w:rPr>
          <w:rFonts w:ascii="ˎ̥" w:eastAsia="宋体" w:hAnsi="ˎ̥" w:cs="宋体"/>
          <w:kern w:val="0"/>
          <w:sz w:val="24"/>
          <w:szCs w:val="24"/>
        </w:rPr>
        <w:t>三个代表</w:t>
      </w:r>
      <w:r w:rsidRPr="001A6CD5">
        <w:rPr>
          <w:rFonts w:ascii="ˎ̥" w:eastAsia="宋体" w:hAnsi="ˎ̥" w:cs="宋体"/>
          <w:kern w:val="0"/>
          <w:sz w:val="24"/>
          <w:szCs w:val="24"/>
        </w:rPr>
        <w:t>”</w:t>
      </w:r>
      <w:r w:rsidRPr="001A6CD5">
        <w:rPr>
          <w:rFonts w:ascii="ˎ̥" w:eastAsia="宋体" w:hAnsi="ˎ̥" w:cs="宋体"/>
          <w:kern w:val="0"/>
          <w:sz w:val="24"/>
          <w:szCs w:val="24"/>
        </w:rPr>
        <w:t>重要思想、科学发展观为指导，深入贯彻党的十八大和十八届三中、四中、五中、六中全会精神，深入贯彻习近平总书记系列重要讲话精神特别是视察安徽重要讲话精神，深入贯彻党中央治国理政新理念新思想新战略，坚持以重大现实问题为主攻方向，着力研究阐释十八大以来党的理论创新成果，着力研究解决我省经济社会发展面临的新情况新问题，着力研究探讨哲学社会科学发展前沿问题，加快构建中国特色、安徽特点的哲学社会科学，为决战决胜全面小康、加快建设五大发展美好安徽提供理论支撑和智力支持。</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二、申报省社科规划项目，基础理论研究要有学术积累，突出原创性和开拓性，着力推出引领学术创新的研究成果；应用对策研究要重点关注安徽现实问题，具有针对性和指导性，着力推出有决策参考价值的研究成果。</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三、《课题指南》的主要内容包括：习近平总书记系列重要讲话精神研究、党的十八届六中全会精神研究、安徽省第十次党代会精神研究、意识形态领域重大问题研究、安徽优秀传统文化研究，以及构建中国特色、安徽特点哲学社会科学研究等。</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四、申报省社科规划项目必须在《课题指南》的指导下进行。《课题指南》只规定重点研究领域、范围和方向，不列具体题目，申请人可按照要求自行设计申报题目。同时，在符合《课题指南》的指导思想和基本要求的前提下，允许申请人根据自己的研究兴趣和学术积累申报自选课题。</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五、本年度项目设置重点项目、一般项目、青年项目和后期资助项目四类。</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lastRenderedPageBreak/>
        <w:t xml:space="preserve">    </w:t>
      </w:r>
      <w:r w:rsidRPr="001A6CD5">
        <w:rPr>
          <w:rFonts w:ascii="ˎ̥" w:eastAsia="宋体" w:hAnsi="ˎ̥" w:cs="宋体"/>
          <w:kern w:val="0"/>
          <w:sz w:val="24"/>
          <w:szCs w:val="24"/>
        </w:rPr>
        <w:t>重点项目包括应用研究和基础研究两类。应用研究以解决我省经济社会发展中全局性、战略性、前瞻性的重大理论和实践问题为主攻方向，具有较强的现实性、针对性。基础研究旨在弘扬民族精神、传承中华文化，侧重学科建设中基础性、长远性的重大学术理论问题和学术资料库建设，以及国内外学术研究的前沿和热点，具有原创性、开拓性、集成性。</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一般项目和青年项目主要按学科进行申报，学科选择参见全国社科规划办所确定的代码表中的学科分类目录。跨学科研究选题要以</w:t>
      </w:r>
      <w:r w:rsidRPr="001A6CD5">
        <w:rPr>
          <w:rFonts w:ascii="ˎ̥" w:eastAsia="宋体" w:hAnsi="ˎ̥" w:cs="宋体"/>
          <w:kern w:val="0"/>
          <w:sz w:val="24"/>
          <w:szCs w:val="24"/>
        </w:rPr>
        <w:t>“</w:t>
      </w:r>
      <w:r w:rsidRPr="001A6CD5">
        <w:rPr>
          <w:rFonts w:ascii="ˎ̥" w:eastAsia="宋体" w:hAnsi="ˎ̥" w:cs="宋体"/>
          <w:kern w:val="0"/>
          <w:sz w:val="24"/>
          <w:szCs w:val="24"/>
        </w:rPr>
        <w:t>靠近优先</w:t>
      </w:r>
      <w:r w:rsidRPr="001A6CD5">
        <w:rPr>
          <w:rFonts w:ascii="ˎ̥" w:eastAsia="宋体" w:hAnsi="ˎ̥" w:cs="宋体"/>
          <w:kern w:val="0"/>
          <w:sz w:val="24"/>
          <w:szCs w:val="24"/>
        </w:rPr>
        <w:t>”</w:t>
      </w:r>
      <w:r w:rsidRPr="001A6CD5">
        <w:rPr>
          <w:rFonts w:ascii="ˎ̥" w:eastAsia="宋体" w:hAnsi="ˎ̥" w:cs="宋体"/>
          <w:kern w:val="0"/>
          <w:sz w:val="24"/>
          <w:szCs w:val="24"/>
        </w:rPr>
        <w:t>原则，选择一个作为主学科进行申报。</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后期资助项目主要是已基本完成且尚未出版的哲学社会科学基础研究的优秀学术成果，成果形式为中文学术专著，字数一般在</w:t>
      </w:r>
      <w:r w:rsidRPr="001A6CD5">
        <w:rPr>
          <w:rFonts w:ascii="ˎ̥" w:eastAsia="宋体" w:hAnsi="ˎ̥" w:cs="宋体"/>
          <w:kern w:val="0"/>
          <w:sz w:val="24"/>
          <w:szCs w:val="24"/>
        </w:rPr>
        <w:t>10</w:t>
      </w:r>
      <w:r w:rsidRPr="001A6CD5">
        <w:rPr>
          <w:rFonts w:ascii="ˎ̥" w:eastAsia="宋体" w:hAnsi="ˎ̥" w:cs="宋体"/>
          <w:kern w:val="0"/>
          <w:sz w:val="24"/>
          <w:szCs w:val="24"/>
        </w:rPr>
        <w:t>万字以上。申报成果与已出版著作内容重复不得超过</w:t>
      </w:r>
      <w:r w:rsidRPr="001A6CD5">
        <w:rPr>
          <w:rFonts w:ascii="ˎ̥" w:eastAsia="宋体" w:hAnsi="ˎ̥" w:cs="宋体"/>
          <w:kern w:val="0"/>
          <w:sz w:val="24"/>
          <w:szCs w:val="24"/>
        </w:rPr>
        <w:t>10%</w:t>
      </w:r>
      <w:r w:rsidRPr="001A6CD5">
        <w:rPr>
          <w:rFonts w:ascii="ˎ̥" w:eastAsia="宋体" w:hAnsi="ˎ̥" w:cs="宋体"/>
          <w:kern w:val="0"/>
          <w:sz w:val="24"/>
          <w:szCs w:val="24"/>
        </w:rPr>
        <w:t>，评审过程中不得出版。以博士学位论文或博士后出站报告为基础申报的，须通过答辩</w:t>
      </w:r>
      <w:r w:rsidRPr="001A6CD5">
        <w:rPr>
          <w:rFonts w:ascii="ˎ̥" w:eastAsia="宋体" w:hAnsi="ˎ̥" w:cs="宋体"/>
          <w:kern w:val="0"/>
          <w:sz w:val="24"/>
          <w:szCs w:val="24"/>
        </w:rPr>
        <w:t>2</w:t>
      </w:r>
      <w:r w:rsidRPr="001A6CD5">
        <w:rPr>
          <w:rFonts w:ascii="ˎ̥" w:eastAsia="宋体" w:hAnsi="ˎ̥" w:cs="宋体"/>
          <w:kern w:val="0"/>
          <w:sz w:val="24"/>
          <w:szCs w:val="24"/>
        </w:rPr>
        <w:t>年（含）以上，并作较大的修改。</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六、项目资助额度分别为：重点项目</w:t>
      </w:r>
      <w:r w:rsidRPr="001A6CD5">
        <w:rPr>
          <w:rFonts w:ascii="ˎ̥" w:eastAsia="宋体" w:hAnsi="ˎ̥" w:cs="宋体"/>
          <w:kern w:val="0"/>
          <w:sz w:val="24"/>
          <w:szCs w:val="24"/>
        </w:rPr>
        <w:t>5</w:t>
      </w:r>
      <w:r w:rsidRPr="001A6CD5">
        <w:rPr>
          <w:rFonts w:ascii="ˎ̥" w:eastAsia="宋体" w:hAnsi="ˎ̥" w:cs="宋体"/>
          <w:kern w:val="0"/>
          <w:sz w:val="24"/>
          <w:szCs w:val="24"/>
        </w:rPr>
        <w:t>万元，一般项目</w:t>
      </w:r>
      <w:r w:rsidRPr="001A6CD5">
        <w:rPr>
          <w:rFonts w:ascii="ˎ̥" w:eastAsia="宋体" w:hAnsi="ˎ̥" w:cs="宋体"/>
          <w:kern w:val="0"/>
          <w:sz w:val="24"/>
          <w:szCs w:val="24"/>
        </w:rPr>
        <w:t>2</w:t>
      </w:r>
      <w:r w:rsidRPr="001A6CD5">
        <w:rPr>
          <w:rFonts w:ascii="ˎ̥" w:eastAsia="宋体" w:hAnsi="ˎ̥" w:cs="宋体"/>
          <w:kern w:val="0"/>
          <w:sz w:val="24"/>
          <w:szCs w:val="24"/>
        </w:rPr>
        <w:t>万元，青年项目</w:t>
      </w:r>
      <w:r w:rsidRPr="001A6CD5">
        <w:rPr>
          <w:rFonts w:ascii="ˎ̥" w:eastAsia="宋体" w:hAnsi="ˎ̥" w:cs="宋体"/>
          <w:kern w:val="0"/>
          <w:sz w:val="24"/>
          <w:szCs w:val="24"/>
        </w:rPr>
        <w:t>1</w:t>
      </w:r>
      <w:r w:rsidRPr="001A6CD5">
        <w:rPr>
          <w:rFonts w:ascii="ˎ̥" w:eastAsia="宋体" w:hAnsi="ˎ̥" w:cs="宋体"/>
          <w:kern w:val="0"/>
          <w:sz w:val="24"/>
          <w:szCs w:val="24"/>
        </w:rPr>
        <w:t>万元，后期资助项目</w:t>
      </w:r>
      <w:r w:rsidRPr="001A6CD5">
        <w:rPr>
          <w:rFonts w:ascii="ˎ̥" w:eastAsia="宋体" w:hAnsi="ˎ̥" w:cs="宋体"/>
          <w:kern w:val="0"/>
          <w:sz w:val="24"/>
          <w:szCs w:val="24"/>
        </w:rPr>
        <w:t>3</w:t>
      </w:r>
      <w:r w:rsidRPr="001A6CD5">
        <w:rPr>
          <w:rFonts w:ascii="ˎ̥" w:eastAsia="宋体" w:hAnsi="ˎ̥" w:cs="宋体"/>
          <w:kern w:val="0"/>
          <w:sz w:val="24"/>
          <w:szCs w:val="24"/>
        </w:rPr>
        <w:t>万元（主要用于出版资助）。申请人应按照《安徽省哲学社会科学规划项目管理办法》和</w:t>
      </w:r>
      <w:r w:rsidRPr="001A6CD5">
        <w:rPr>
          <w:rFonts w:ascii="ˎ̥" w:eastAsia="宋体" w:hAnsi="ˎ̥" w:cs="宋体"/>
          <w:b/>
          <w:kern w:val="0"/>
          <w:sz w:val="24"/>
          <w:szCs w:val="24"/>
        </w:rPr>
        <w:t>《安徽省哲学社会科学规划项目资金管理办法》</w:t>
      </w:r>
      <w:r w:rsidRPr="001A6CD5">
        <w:rPr>
          <w:rFonts w:ascii="ˎ̥" w:eastAsia="宋体" w:hAnsi="ˎ̥" w:cs="宋体"/>
          <w:kern w:val="0"/>
          <w:sz w:val="24"/>
          <w:szCs w:val="24"/>
        </w:rPr>
        <w:t>的要求，根据实际需要编制合理的经费预算。</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七、项目申请单位须符合以下条件：在相关领域具有一定的学术资源和科研实力，设有科研管理职能部门，能够提供开展研究的必要条件并承诺信誉保证。</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八、项目申请人须符合以下条件：重点项目申请人须具有副高级（或相当于副高级）以上专业技术职称，且承担过省部级社科研究项目，并已较好完成；一般项目申请人须具有副高级（或相当于副高级）以上专业技术职称或具有博士学位；青年项目申请人须具有中级以上专业技术职称或具有博士学位，且年龄不得超过</w:t>
      </w:r>
      <w:r w:rsidRPr="001A6CD5">
        <w:rPr>
          <w:rFonts w:ascii="ˎ̥" w:eastAsia="宋体" w:hAnsi="ˎ̥" w:cs="宋体"/>
          <w:kern w:val="0"/>
          <w:sz w:val="24"/>
          <w:szCs w:val="24"/>
        </w:rPr>
        <w:t>39</w:t>
      </w:r>
      <w:r w:rsidRPr="001A6CD5">
        <w:rPr>
          <w:rFonts w:ascii="ˎ̥" w:eastAsia="宋体" w:hAnsi="ˎ̥" w:cs="宋体"/>
          <w:kern w:val="0"/>
          <w:sz w:val="24"/>
          <w:szCs w:val="24"/>
        </w:rPr>
        <w:t>周岁（包括课题组成员，</w:t>
      </w:r>
      <w:r w:rsidRPr="001A6CD5">
        <w:rPr>
          <w:rFonts w:ascii="ˎ̥" w:eastAsia="宋体" w:hAnsi="ˎ̥" w:cs="宋体"/>
          <w:kern w:val="0"/>
          <w:sz w:val="24"/>
          <w:szCs w:val="24"/>
        </w:rPr>
        <w:t>1978</w:t>
      </w:r>
      <w:r w:rsidRPr="001A6CD5">
        <w:rPr>
          <w:rFonts w:ascii="ˎ̥" w:eastAsia="宋体" w:hAnsi="ˎ̥" w:cs="宋体"/>
          <w:kern w:val="0"/>
          <w:sz w:val="24"/>
          <w:szCs w:val="24"/>
        </w:rPr>
        <w:t>年</w:t>
      </w:r>
      <w:r w:rsidRPr="001A6CD5">
        <w:rPr>
          <w:rFonts w:ascii="ˎ̥" w:eastAsia="宋体" w:hAnsi="ˎ̥" w:cs="宋体"/>
          <w:kern w:val="0"/>
          <w:sz w:val="24"/>
          <w:szCs w:val="24"/>
        </w:rPr>
        <w:t>4</w:t>
      </w:r>
      <w:r w:rsidRPr="001A6CD5">
        <w:rPr>
          <w:rFonts w:ascii="ˎ̥" w:eastAsia="宋体" w:hAnsi="ˎ̥" w:cs="宋体"/>
          <w:kern w:val="0"/>
          <w:sz w:val="24"/>
          <w:szCs w:val="24"/>
        </w:rPr>
        <w:t>月</w:t>
      </w:r>
      <w:r w:rsidRPr="001A6CD5">
        <w:rPr>
          <w:rFonts w:ascii="ˎ̥" w:eastAsia="宋体" w:hAnsi="ˎ̥" w:cs="宋体"/>
          <w:kern w:val="0"/>
          <w:sz w:val="24"/>
          <w:szCs w:val="24"/>
        </w:rPr>
        <w:t>30</w:t>
      </w:r>
      <w:r w:rsidRPr="001A6CD5">
        <w:rPr>
          <w:rFonts w:ascii="ˎ̥" w:eastAsia="宋体" w:hAnsi="ˎ̥" w:cs="宋体"/>
          <w:kern w:val="0"/>
          <w:sz w:val="24"/>
          <w:szCs w:val="24"/>
        </w:rPr>
        <w:t>日后出生）；后期资助项目申请人不受职称、年龄限制；项目申请人须从事实际研究工作，课题参加者须征得本人同意，否则视为违规申报。</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lastRenderedPageBreak/>
        <w:t xml:space="preserve">    </w:t>
      </w:r>
      <w:r w:rsidRPr="001A6CD5">
        <w:rPr>
          <w:rFonts w:ascii="ˎ̥" w:eastAsia="宋体" w:hAnsi="ˎ̥" w:cs="宋体"/>
          <w:kern w:val="0"/>
          <w:sz w:val="24"/>
          <w:szCs w:val="24"/>
        </w:rPr>
        <w:t>九、申请省社科规划项目的负责人同期只能申报一个项目，且不能作为课题组成员参与其他项目；在研国家社科基金项目和省社科规划项目的负责人不能申报；近三年内被撤项或中止的国家社科基金项目和省社科规划项目的负责人不能申报；已获得立项的省自然科学基金项目、省软科学项目、教育部人文社会科学研究项目、省教育厅人文社会科学研究重大和重点项目等不得以相同或相近内容重复申报。</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十、省社科规划项目的完成时限，基础理论研究须在立项后</w:t>
      </w:r>
      <w:r w:rsidRPr="001A6CD5">
        <w:rPr>
          <w:rFonts w:ascii="ˎ̥" w:eastAsia="宋体" w:hAnsi="ˎ̥" w:cs="宋体"/>
          <w:kern w:val="0"/>
          <w:sz w:val="24"/>
          <w:szCs w:val="24"/>
        </w:rPr>
        <w:t>1-3</w:t>
      </w:r>
      <w:r w:rsidRPr="001A6CD5">
        <w:rPr>
          <w:rFonts w:ascii="ˎ̥" w:eastAsia="宋体" w:hAnsi="ˎ̥" w:cs="宋体"/>
          <w:kern w:val="0"/>
          <w:sz w:val="24"/>
          <w:szCs w:val="24"/>
        </w:rPr>
        <w:t>年内完成，应用对策研究须在立项后</w:t>
      </w:r>
      <w:r w:rsidRPr="001A6CD5">
        <w:rPr>
          <w:rFonts w:ascii="ˎ̥" w:eastAsia="宋体" w:hAnsi="ˎ̥" w:cs="宋体"/>
          <w:kern w:val="0"/>
          <w:sz w:val="24"/>
          <w:szCs w:val="24"/>
        </w:rPr>
        <w:t>1-2</w:t>
      </w:r>
      <w:r w:rsidRPr="001A6CD5">
        <w:rPr>
          <w:rFonts w:ascii="ˎ̥" w:eastAsia="宋体" w:hAnsi="ˎ̥" w:cs="宋体"/>
          <w:kern w:val="0"/>
          <w:sz w:val="24"/>
          <w:szCs w:val="24"/>
        </w:rPr>
        <w:t>年内完成，后期资助项目须在立项后</w:t>
      </w:r>
      <w:r w:rsidRPr="001A6CD5">
        <w:rPr>
          <w:rFonts w:ascii="ˎ̥" w:eastAsia="宋体" w:hAnsi="ˎ̥" w:cs="宋体"/>
          <w:kern w:val="0"/>
          <w:sz w:val="24"/>
          <w:szCs w:val="24"/>
        </w:rPr>
        <w:t>1</w:t>
      </w:r>
      <w:r w:rsidRPr="001A6CD5">
        <w:rPr>
          <w:rFonts w:ascii="ˎ̥" w:eastAsia="宋体" w:hAnsi="ˎ̥" w:cs="宋体"/>
          <w:kern w:val="0"/>
          <w:sz w:val="24"/>
          <w:szCs w:val="24"/>
        </w:rPr>
        <w:t>年内完成。</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十一、本年度项目评审采取网上初评和会议复评相结合的办法，网上初评采用匿名方式进行，请项目申请人认真填写《申请书》中</w:t>
      </w:r>
      <w:r w:rsidRPr="001A6CD5">
        <w:rPr>
          <w:rFonts w:ascii="ˎ̥" w:eastAsia="宋体" w:hAnsi="ˎ̥" w:cs="宋体"/>
          <w:kern w:val="0"/>
          <w:sz w:val="24"/>
          <w:szCs w:val="24"/>
        </w:rPr>
        <w:t>“</w:t>
      </w:r>
      <w:r w:rsidRPr="001A6CD5">
        <w:rPr>
          <w:rFonts w:ascii="ˎ̥" w:eastAsia="宋体" w:hAnsi="ˎ̥" w:cs="宋体"/>
          <w:kern w:val="0"/>
          <w:sz w:val="24"/>
          <w:szCs w:val="24"/>
        </w:rPr>
        <w:t>课题论证</w:t>
      </w:r>
      <w:r w:rsidRPr="001A6CD5">
        <w:rPr>
          <w:rFonts w:ascii="ˎ̥" w:eastAsia="宋体" w:hAnsi="ˎ̥" w:cs="宋体"/>
          <w:kern w:val="0"/>
          <w:sz w:val="24"/>
          <w:szCs w:val="24"/>
        </w:rPr>
        <w:t>”</w:t>
      </w:r>
      <w:r w:rsidRPr="001A6CD5">
        <w:rPr>
          <w:rFonts w:ascii="ˎ̥" w:eastAsia="宋体" w:hAnsi="ˎ̥" w:cs="宋体"/>
          <w:kern w:val="0"/>
          <w:sz w:val="24"/>
          <w:szCs w:val="24"/>
        </w:rPr>
        <w:t>或</w:t>
      </w:r>
      <w:r w:rsidRPr="001A6CD5">
        <w:rPr>
          <w:rFonts w:ascii="ˎ̥" w:eastAsia="宋体" w:hAnsi="ˎ̥" w:cs="宋体"/>
          <w:kern w:val="0"/>
          <w:sz w:val="24"/>
          <w:szCs w:val="24"/>
        </w:rPr>
        <w:t>“</w:t>
      </w:r>
      <w:r w:rsidRPr="001A6CD5">
        <w:rPr>
          <w:rFonts w:ascii="ˎ̥" w:eastAsia="宋体" w:hAnsi="ˎ̥" w:cs="宋体"/>
          <w:kern w:val="0"/>
          <w:sz w:val="24"/>
          <w:szCs w:val="24"/>
        </w:rPr>
        <w:t>成果概要</w:t>
      </w:r>
      <w:r w:rsidRPr="001A6CD5">
        <w:rPr>
          <w:rFonts w:ascii="ˎ̥" w:eastAsia="宋体" w:hAnsi="ˎ̥" w:cs="宋体"/>
          <w:kern w:val="0"/>
          <w:sz w:val="24"/>
          <w:szCs w:val="24"/>
        </w:rPr>
        <w:t>”</w:t>
      </w:r>
      <w:r w:rsidRPr="001A6CD5">
        <w:rPr>
          <w:rFonts w:ascii="ˎ̥" w:eastAsia="宋体" w:hAnsi="ˎ̥" w:cs="宋体"/>
          <w:kern w:val="0"/>
          <w:sz w:val="24"/>
          <w:szCs w:val="24"/>
        </w:rPr>
        <w:t>（后期资助项目填写），后期资助项目申请人需同时提交书稿全文（匿名）。</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十二、申请人要如实填写项目申请书，并保证没有知识产权争议。凡弄虚作假者，一经发现并查实后，取消项目负责人申报资格，如获准立项则按撤项处理并通报批评。</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十三、各单位要加强项目申报工作的组织和指导，严格审核申报资格、前期研究成果的真实性、课题组的研究实力和必备条件等，签署明确意见。</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w:t>
      </w:r>
      <w:r w:rsidRPr="001A6CD5">
        <w:rPr>
          <w:rFonts w:ascii="ˎ̥" w:eastAsia="宋体" w:hAnsi="ˎ̥" w:cs="宋体"/>
          <w:kern w:val="0"/>
          <w:sz w:val="24"/>
          <w:szCs w:val="24"/>
        </w:rPr>
        <w:t>十四、项目统一通过</w:t>
      </w:r>
      <w:r w:rsidRPr="001A6CD5">
        <w:rPr>
          <w:rFonts w:ascii="ˎ̥" w:eastAsia="宋体" w:hAnsi="ˎ̥" w:cs="宋体"/>
          <w:kern w:val="0"/>
          <w:sz w:val="24"/>
          <w:szCs w:val="24"/>
        </w:rPr>
        <w:t>“</w:t>
      </w:r>
      <w:r w:rsidRPr="001A6CD5">
        <w:rPr>
          <w:rFonts w:ascii="ˎ̥" w:eastAsia="宋体" w:hAnsi="ˎ̥" w:cs="宋体"/>
          <w:kern w:val="0"/>
          <w:sz w:val="24"/>
          <w:szCs w:val="24"/>
        </w:rPr>
        <w:t>安徽省哲学社会科学规划项目管理系统</w:t>
      </w:r>
      <w:r w:rsidRPr="001A6CD5">
        <w:rPr>
          <w:rFonts w:ascii="ˎ̥" w:eastAsia="宋体" w:hAnsi="ˎ̥" w:cs="宋体"/>
          <w:kern w:val="0"/>
          <w:sz w:val="24"/>
          <w:szCs w:val="24"/>
        </w:rPr>
        <w:t>”</w:t>
      </w:r>
      <w:r w:rsidRPr="001A6CD5">
        <w:rPr>
          <w:rFonts w:ascii="ˎ̥" w:eastAsia="宋体" w:hAnsi="ˎ̥" w:cs="宋体"/>
          <w:kern w:val="0"/>
          <w:sz w:val="24"/>
          <w:szCs w:val="24"/>
        </w:rPr>
        <w:t>（</w:t>
      </w:r>
      <w:r w:rsidRPr="001A6CD5">
        <w:rPr>
          <w:rFonts w:ascii="ˎ̥" w:eastAsia="宋体" w:hAnsi="ˎ̥" w:cs="宋体"/>
          <w:kern w:val="0"/>
          <w:sz w:val="24"/>
          <w:szCs w:val="24"/>
        </w:rPr>
        <w:t>http://rsmis.ahshkx.com/</w:t>
      </w:r>
      <w:r w:rsidRPr="001A6CD5">
        <w:rPr>
          <w:rFonts w:ascii="ˎ̥" w:eastAsia="宋体" w:hAnsi="ˎ̥" w:cs="宋体"/>
          <w:kern w:val="0"/>
          <w:sz w:val="24"/>
          <w:szCs w:val="24"/>
        </w:rPr>
        <w:t>）申报。申请人可登陆系统首页下载并按照要求填写《安徽省哲学社会科学规划项目申请书（</w:t>
      </w:r>
      <w:r w:rsidRPr="001A6CD5">
        <w:rPr>
          <w:rFonts w:ascii="ˎ̥" w:eastAsia="宋体" w:hAnsi="ˎ̥" w:cs="宋体"/>
          <w:kern w:val="0"/>
          <w:sz w:val="24"/>
          <w:szCs w:val="24"/>
        </w:rPr>
        <w:t>2017</w:t>
      </w:r>
      <w:r w:rsidRPr="001A6CD5">
        <w:rPr>
          <w:rFonts w:ascii="ˎ̥" w:eastAsia="宋体" w:hAnsi="ˎ̥" w:cs="宋体"/>
          <w:kern w:val="0"/>
          <w:sz w:val="24"/>
          <w:szCs w:val="24"/>
        </w:rPr>
        <w:t>年版）》或《安徽省哲学社会科学规划后期资助项目申请书（</w:t>
      </w:r>
      <w:r w:rsidRPr="001A6CD5">
        <w:rPr>
          <w:rFonts w:ascii="ˎ̥" w:eastAsia="宋体" w:hAnsi="ˎ̥" w:cs="宋体"/>
          <w:kern w:val="0"/>
          <w:sz w:val="24"/>
          <w:szCs w:val="24"/>
        </w:rPr>
        <w:t>2017</w:t>
      </w:r>
      <w:r w:rsidRPr="001A6CD5">
        <w:rPr>
          <w:rFonts w:ascii="ˎ̥" w:eastAsia="宋体" w:hAnsi="ˎ̥" w:cs="宋体"/>
          <w:kern w:val="0"/>
          <w:sz w:val="24"/>
          <w:szCs w:val="24"/>
        </w:rPr>
        <w:t>年版）》。《申请书》一律用电脑填写，</w:t>
      </w:r>
      <w:r w:rsidRPr="001A6CD5">
        <w:rPr>
          <w:rFonts w:ascii="ˎ̥" w:eastAsia="宋体" w:hAnsi="ˎ̥" w:cs="宋体"/>
          <w:kern w:val="0"/>
          <w:sz w:val="24"/>
          <w:szCs w:val="24"/>
        </w:rPr>
        <w:t>A3</w:t>
      </w:r>
      <w:r w:rsidRPr="001A6CD5">
        <w:rPr>
          <w:rFonts w:ascii="ˎ̥" w:eastAsia="宋体" w:hAnsi="ˎ̥" w:cs="宋体"/>
          <w:kern w:val="0"/>
          <w:sz w:val="24"/>
          <w:szCs w:val="24"/>
        </w:rPr>
        <w:t>纸双面印制、中缝装订。</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xml:space="preserve">    </w:t>
      </w:r>
      <w:r w:rsidRPr="001A6CD5">
        <w:rPr>
          <w:rFonts w:ascii="ˎ̥" w:eastAsia="宋体" w:hAnsi="ˎ̥" w:cs="宋体"/>
          <w:kern w:val="0"/>
          <w:sz w:val="24"/>
          <w:szCs w:val="24"/>
        </w:rPr>
        <w:t>十五、申报材料由所在单位科研管理部门统一上传和报送，我办不受理个人申报。纸质材料包括：（</w:t>
      </w:r>
      <w:r w:rsidRPr="001A6CD5">
        <w:rPr>
          <w:rFonts w:ascii="ˎ̥" w:eastAsia="宋体" w:hAnsi="ˎ̥" w:cs="宋体"/>
          <w:kern w:val="0"/>
          <w:sz w:val="24"/>
          <w:szCs w:val="24"/>
        </w:rPr>
        <w:t>1</w:t>
      </w:r>
      <w:r w:rsidRPr="001A6CD5">
        <w:rPr>
          <w:rFonts w:ascii="ˎ̥" w:eastAsia="宋体" w:hAnsi="ˎ̥" w:cs="宋体"/>
          <w:kern w:val="0"/>
          <w:sz w:val="24"/>
          <w:szCs w:val="24"/>
        </w:rPr>
        <w:t>）申请书原件</w:t>
      </w:r>
      <w:r w:rsidRPr="001A6CD5">
        <w:rPr>
          <w:rFonts w:ascii="ˎ̥" w:eastAsia="宋体" w:hAnsi="ˎ̥" w:cs="宋体"/>
          <w:kern w:val="0"/>
          <w:sz w:val="24"/>
          <w:szCs w:val="24"/>
        </w:rPr>
        <w:t>2</w:t>
      </w:r>
      <w:r w:rsidRPr="001A6CD5">
        <w:rPr>
          <w:rFonts w:ascii="ˎ̥" w:eastAsia="宋体" w:hAnsi="ˎ̥" w:cs="宋体"/>
          <w:kern w:val="0"/>
          <w:sz w:val="24"/>
          <w:szCs w:val="24"/>
        </w:rPr>
        <w:t>份；（</w:t>
      </w:r>
      <w:r w:rsidRPr="001A6CD5">
        <w:rPr>
          <w:rFonts w:ascii="ˎ̥" w:eastAsia="宋体" w:hAnsi="ˎ̥" w:cs="宋体"/>
          <w:kern w:val="0"/>
          <w:sz w:val="24"/>
          <w:szCs w:val="24"/>
        </w:rPr>
        <w:t>2</w:t>
      </w:r>
      <w:r w:rsidRPr="001A6CD5">
        <w:rPr>
          <w:rFonts w:ascii="ˎ̥" w:eastAsia="宋体" w:hAnsi="ˎ̥" w:cs="宋体"/>
          <w:kern w:val="0"/>
          <w:sz w:val="24"/>
          <w:szCs w:val="24"/>
        </w:rPr>
        <w:t>）《省社科规划项目申报汇总表》</w:t>
      </w:r>
      <w:r w:rsidRPr="001A6CD5">
        <w:rPr>
          <w:rFonts w:ascii="ˎ̥" w:eastAsia="宋体" w:hAnsi="ˎ̥" w:cs="宋体"/>
          <w:kern w:val="0"/>
          <w:sz w:val="24"/>
          <w:szCs w:val="24"/>
        </w:rPr>
        <w:t>1</w:t>
      </w:r>
      <w:r w:rsidRPr="001A6CD5">
        <w:rPr>
          <w:rFonts w:ascii="ˎ̥" w:eastAsia="宋体" w:hAnsi="ˎ̥" w:cs="宋体"/>
          <w:kern w:val="0"/>
          <w:sz w:val="24"/>
          <w:szCs w:val="24"/>
        </w:rPr>
        <w:t>份；（</w:t>
      </w:r>
      <w:r w:rsidRPr="001A6CD5">
        <w:rPr>
          <w:rFonts w:ascii="ˎ̥" w:eastAsia="宋体" w:hAnsi="ˎ̥" w:cs="宋体"/>
          <w:kern w:val="0"/>
          <w:sz w:val="24"/>
          <w:szCs w:val="24"/>
        </w:rPr>
        <w:t>3</w:t>
      </w:r>
      <w:r w:rsidRPr="001A6CD5">
        <w:rPr>
          <w:rFonts w:ascii="ˎ̥" w:eastAsia="宋体" w:hAnsi="ˎ̥" w:cs="宋体"/>
          <w:kern w:val="0"/>
          <w:sz w:val="24"/>
          <w:szCs w:val="24"/>
        </w:rPr>
        <w:t>）后期资助项目同时报送成果书稿</w:t>
      </w:r>
      <w:r w:rsidRPr="001A6CD5">
        <w:rPr>
          <w:rFonts w:ascii="ˎ̥" w:eastAsia="宋体" w:hAnsi="ˎ̥" w:cs="宋体"/>
          <w:kern w:val="0"/>
          <w:sz w:val="24"/>
          <w:szCs w:val="24"/>
        </w:rPr>
        <w:t>2</w:t>
      </w:r>
      <w:r w:rsidRPr="001A6CD5">
        <w:rPr>
          <w:rFonts w:ascii="ˎ̥" w:eastAsia="宋体" w:hAnsi="ˎ̥" w:cs="宋体"/>
          <w:kern w:val="0"/>
          <w:sz w:val="24"/>
          <w:szCs w:val="24"/>
        </w:rPr>
        <w:t>套，以博士学位论文为基础申报的，须提交论文原文一式</w:t>
      </w:r>
      <w:r w:rsidRPr="001A6CD5">
        <w:rPr>
          <w:rFonts w:ascii="ˎ̥" w:eastAsia="宋体" w:hAnsi="ˎ̥" w:cs="宋体"/>
          <w:kern w:val="0"/>
          <w:sz w:val="24"/>
          <w:szCs w:val="24"/>
        </w:rPr>
        <w:t>2</w:t>
      </w:r>
      <w:r w:rsidRPr="001A6CD5">
        <w:rPr>
          <w:rFonts w:ascii="ˎ̥" w:eastAsia="宋体" w:hAnsi="ˎ̥" w:cs="宋体"/>
          <w:kern w:val="0"/>
          <w:sz w:val="24"/>
          <w:szCs w:val="24"/>
        </w:rPr>
        <w:t>份，并附详细修改说明一式</w:t>
      </w:r>
      <w:r w:rsidRPr="001A6CD5">
        <w:rPr>
          <w:rFonts w:ascii="ˎ̥" w:eastAsia="宋体" w:hAnsi="ˎ̥" w:cs="宋体"/>
          <w:kern w:val="0"/>
          <w:sz w:val="24"/>
          <w:szCs w:val="24"/>
        </w:rPr>
        <w:t>2</w:t>
      </w:r>
      <w:r w:rsidRPr="001A6CD5">
        <w:rPr>
          <w:rFonts w:ascii="ˎ̥" w:eastAsia="宋体" w:hAnsi="ˎ̥" w:cs="宋体"/>
          <w:kern w:val="0"/>
          <w:sz w:val="24"/>
          <w:szCs w:val="24"/>
        </w:rPr>
        <w:t>份。</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lastRenderedPageBreak/>
        <w:t xml:space="preserve">    </w:t>
      </w:r>
      <w:r w:rsidRPr="001A6CD5">
        <w:rPr>
          <w:rFonts w:ascii="ˎ̥" w:eastAsia="宋体" w:hAnsi="ˎ̥" w:cs="宋体"/>
          <w:kern w:val="0"/>
          <w:sz w:val="24"/>
          <w:szCs w:val="24"/>
        </w:rPr>
        <w:t>十六、申报时间：</w:t>
      </w:r>
      <w:r w:rsidRPr="001A6CD5">
        <w:rPr>
          <w:rFonts w:ascii="ˎ̥" w:eastAsia="宋体" w:hAnsi="ˎ̥" w:cs="宋体"/>
          <w:kern w:val="0"/>
          <w:sz w:val="24"/>
          <w:szCs w:val="24"/>
        </w:rPr>
        <w:t>2017</w:t>
      </w:r>
      <w:r w:rsidRPr="001A6CD5">
        <w:rPr>
          <w:rFonts w:ascii="ˎ̥" w:eastAsia="宋体" w:hAnsi="ˎ̥" w:cs="宋体"/>
          <w:kern w:val="0"/>
          <w:sz w:val="24"/>
          <w:szCs w:val="24"/>
        </w:rPr>
        <w:t>年</w:t>
      </w:r>
      <w:r w:rsidRPr="001A6CD5">
        <w:rPr>
          <w:rFonts w:ascii="ˎ̥" w:eastAsia="宋体" w:hAnsi="ˎ̥" w:cs="宋体"/>
          <w:kern w:val="0"/>
          <w:sz w:val="24"/>
          <w:szCs w:val="24"/>
        </w:rPr>
        <w:t>4</w:t>
      </w:r>
      <w:r w:rsidRPr="001A6CD5">
        <w:rPr>
          <w:rFonts w:ascii="ˎ̥" w:eastAsia="宋体" w:hAnsi="ˎ̥" w:cs="宋体"/>
          <w:kern w:val="0"/>
          <w:sz w:val="24"/>
          <w:szCs w:val="24"/>
        </w:rPr>
        <w:t>月</w:t>
      </w:r>
      <w:r w:rsidRPr="001A6CD5">
        <w:rPr>
          <w:rFonts w:ascii="ˎ̥" w:eastAsia="宋体" w:hAnsi="ˎ̥" w:cs="宋体"/>
          <w:kern w:val="0"/>
          <w:sz w:val="24"/>
          <w:szCs w:val="24"/>
        </w:rPr>
        <w:t>15</w:t>
      </w:r>
      <w:r w:rsidRPr="001A6CD5">
        <w:rPr>
          <w:rFonts w:ascii="ˎ̥" w:eastAsia="宋体" w:hAnsi="ˎ̥" w:cs="宋体"/>
          <w:kern w:val="0"/>
          <w:sz w:val="24"/>
          <w:szCs w:val="24"/>
        </w:rPr>
        <w:t>日</w:t>
      </w:r>
      <w:r w:rsidRPr="001A6CD5">
        <w:rPr>
          <w:rFonts w:ascii="ˎ̥" w:eastAsia="宋体" w:hAnsi="ˎ̥" w:cs="宋体"/>
          <w:kern w:val="0"/>
          <w:sz w:val="24"/>
          <w:szCs w:val="24"/>
        </w:rPr>
        <w:t>—5</w:t>
      </w:r>
      <w:r w:rsidRPr="001A6CD5">
        <w:rPr>
          <w:rFonts w:ascii="ˎ̥" w:eastAsia="宋体" w:hAnsi="ˎ̥" w:cs="宋体"/>
          <w:kern w:val="0"/>
          <w:sz w:val="24"/>
          <w:szCs w:val="24"/>
        </w:rPr>
        <w:t>月</w:t>
      </w:r>
      <w:r w:rsidRPr="001A6CD5">
        <w:rPr>
          <w:rFonts w:ascii="ˎ̥" w:eastAsia="宋体" w:hAnsi="ˎ̥" w:cs="宋体"/>
          <w:kern w:val="0"/>
          <w:sz w:val="24"/>
          <w:szCs w:val="24"/>
        </w:rPr>
        <w:t>15</w:t>
      </w:r>
      <w:r w:rsidRPr="001A6CD5">
        <w:rPr>
          <w:rFonts w:ascii="ˎ̥" w:eastAsia="宋体" w:hAnsi="ˎ̥" w:cs="宋体"/>
          <w:kern w:val="0"/>
          <w:sz w:val="24"/>
          <w:szCs w:val="24"/>
        </w:rPr>
        <w:t>日，项目管理系统统一上传时间：</w:t>
      </w:r>
      <w:r w:rsidRPr="001A6CD5">
        <w:rPr>
          <w:rFonts w:ascii="ˎ̥" w:eastAsia="宋体" w:hAnsi="ˎ̥" w:cs="宋体"/>
          <w:kern w:val="0"/>
          <w:sz w:val="24"/>
          <w:szCs w:val="24"/>
        </w:rPr>
        <w:t>2017</w:t>
      </w:r>
      <w:r w:rsidRPr="001A6CD5">
        <w:rPr>
          <w:rFonts w:ascii="ˎ̥" w:eastAsia="宋体" w:hAnsi="ˎ̥" w:cs="宋体"/>
          <w:kern w:val="0"/>
          <w:sz w:val="24"/>
          <w:szCs w:val="24"/>
        </w:rPr>
        <w:t>年</w:t>
      </w:r>
      <w:r w:rsidRPr="001A6CD5">
        <w:rPr>
          <w:rFonts w:ascii="ˎ̥" w:eastAsia="宋体" w:hAnsi="ˎ̥" w:cs="宋体"/>
          <w:kern w:val="0"/>
          <w:sz w:val="24"/>
          <w:szCs w:val="24"/>
        </w:rPr>
        <w:t>5</w:t>
      </w:r>
      <w:r w:rsidRPr="001A6CD5">
        <w:rPr>
          <w:rFonts w:ascii="ˎ̥" w:eastAsia="宋体" w:hAnsi="ˎ̥" w:cs="宋体"/>
          <w:kern w:val="0"/>
          <w:sz w:val="24"/>
          <w:szCs w:val="24"/>
        </w:rPr>
        <w:t>月</w:t>
      </w:r>
      <w:r w:rsidRPr="001A6CD5">
        <w:rPr>
          <w:rFonts w:ascii="ˎ̥" w:eastAsia="宋体" w:hAnsi="ˎ̥" w:cs="宋体"/>
          <w:kern w:val="0"/>
          <w:sz w:val="24"/>
          <w:szCs w:val="24"/>
        </w:rPr>
        <w:t>5</w:t>
      </w:r>
      <w:r w:rsidRPr="001A6CD5">
        <w:rPr>
          <w:rFonts w:ascii="ˎ̥" w:eastAsia="宋体" w:hAnsi="ˎ̥" w:cs="宋体"/>
          <w:kern w:val="0"/>
          <w:sz w:val="24"/>
          <w:szCs w:val="24"/>
        </w:rPr>
        <w:t>日</w:t>
      </w:r>
      <w:r w:rsidRPr="001A6CD5">
        <w:rPr>
          <w:rFonts w:ascii="ˎ̥" w:eastAsia="宋体" w:hAnsi="ˎ̥" w:cs="宋体"/>
          <w:kern w:val="0"/>
          <w:sz w:val="24"/>
          <w:szCs w:val="24"/>
        </w:rPr>
        <w:t>—5</w:t>
      </w:r>
      <w:r w:rsidRPr="001A6CD5">
        <w:rPr>
          <w:rFonts w:ascii="ˎ̥" w:eastAsia="宋体" w:hAnsi="ˎ̥" w:cs="宋体"/>
          <w:kern w:val="0"/>
          <w:sz w:val="24"/>
          <w:szCs w:val="24"/>
        </w:rPr>
        <w:t>月</w:t>
      </w:r>
      <w:r w:rsidRPr="001A6CD5">
        <w:rPr>
          <w:rFonts w:ascii="ˎ̥" w:eastAsia="宋体" w:hAnsi="ˎ̥" w:cs="宋体"/>
          <w:kern w:val="0"/>
          <w:sz w:val="24"/>
          <w:szCs w:val="24"/>
        </w:rPr>
        <w:t>15</w:t>
      </w:r>
      <w:r w:rsidRPr="001A6CD5">
        <w:rPr>
          <w:rFonts w:ascii="ˎ̥" w:eastAsia="宋体" w:hAnsi="ˎ̥" w:cs="宋体"/>
          <w:kern w:val="0"/>
          <w:sz w:val="24"/>
          <w:szCs w:val="24"/>
        </w:rPr>
        <w:t>日，</w:t>
      </w:r>
      <w:r w:rsidRPr="001A6CD5">
        <w:rPr>
          <w:rFonts w:ascii="ˎ̥" w:eastAsia="宋体" w:hAnsi="ˎ̥" w:cs="宋体"/>
          <w:b/>
          <w:kern w:val="0"/>
          <w:sz w:val="24"/>
          <w:szCs w:val="24"/>
        </w:rPr>
        <w:t>逾期系统自动关闭</w:t>
      </w:r>
      <w:r w:rsidRPr="001A6CD5">
        <w:rPr>
          <w:rFonts w:ascii="ˎ̥" w:eastAsia="宋体" w:hAnsi="ˎ̥" w:cs="宋体"/>
          <w:kern w:val="0"/>
          <w:sz w:val="24"/>
          <w:szCs w:val="24"/>
        </w:rPr>
        <w:t>。纸制材料报送时间：</w:t>
      </w:r>
      <w:r w:rsidRPr="001A6CD5">
        <w:rPr>
          <w:rFonts w:ascii="ˎ̥" w:eastAsia="宋体" w:hAnsi="ˎ̥" w:cs="宋体"/>
          <w:kern w:val="0"/>
          <w:sz w:val="24"/>
          <w:szCs w:val="24"/>
        </w:rPr>
        <w:t>2017</w:t>
      </w:r>
      <w:r w:rsidRPr="001A6CD5">
        <w:rPr>
          <w:rFonts w:ascii="ˎ̥" w:eastAsia="宋体" w:hAnsi="ˎ̥" w:cs="宋体"/>
          <w:kern w:val="0"/>
          <w:sz w:val="24"/>
          <w:szCs w:val="24"/>
        </w:rPr>
        <w:t>年</w:t>
      </w:r>
      <w:r w:rsidRPr="001A6CD5">
        <w:rPr>
          <w:rFonts w:ascii="ˎ̥" w:eastAsia="宋体" w:hAnsi="ˎ̥" w:cs="宋体"/>
          <w:kern w:val="0"/>
          <w:sz w:val="24"/>
          <w:szCs w:val="24"/>
        </w:rPr>
        <w:t>5</w:t>
      </w:r>
      <w:r w:rsidRPr="001A6CD5">
        <w:rPr>
          <w:rFonts w:ascii="ˎ̥" w:eastAsia="宋体" w:hAnsi="ˎ̥" w:cs="宋体"/>
          <w:kern w:val="0"/>
          <w:sz w:val="24"/>
          <w:szCs w:val="24"/>
        </w:rPr>
        <w:t>月</w:t>
      </w:r>
      <w:r w:rsidRPr="001A6CD5">
        <w:rPr>
          <w:rFonts w:ascii="ˎ̥" w:eastAsia="宋体" w:hAnsi="ˎ̥" w:cs="宋体"/>
          <w:kern w:val="0"/>
          <w:sz w:val="24"/>
          <w:szCs w:val="24"/>
        </w:rPr>
        <w:t>16</w:t>
      </w:r>
      <w:r w:rsidRPr="001A6CD5">
        <w:rPr>
          <w:rFonts w:ascii="ˎ̥" w:eastAsia="宋体" w:hAnsi="ˎ̥" w:cs="宋体"/>
          <w:kern w:val="0"/>
          <w:sz w:val="24"/>
          <w:szCs w:val="24"/>
        </w:rPr>
        <w:t>日</w:t>
      </w:r>
      <w:r w:rsidRPr="001A6CD5">
        <w:rPr>
          <w:rFonts w:ascii="ˎ̥" w:eastAsia="宋体" w:hAnsi="ˎ̥" w:cs="宋体"/>
          <w:kern w:val="0"/>
          <w:sz w:val="24"/>
          <w:szCs w:val="24"/>
        </w:rPr>
        <w:t>—5</w:t>
      </w:r>
      <w:r w:rsidRPr="001A6CD5">
        <w:rPr>
          <w:rFonts w:ascii="ˎ̥" w:eastAsia="宋体" w:hAnsi="ˎ̥" w:cs="宋体"/>
          <w:kern w:val="0"/>
          <w:sz w:val="24"/>
          <w:szCs w:val="24"/>
        </w:rPr>
        <w:t>月</w:t>
      </w:r>
      <w:r w:rsidRPr="001A6CD5">
        <w:rPr>
          <w:rFonts w:ascii="ˎ̥" w:eastAsia="宋体" w:hAnsi="ˎ̥" w:cs="宋体"/>
          <w:kern w:val="0"/>
          <w:sz w:val="24"/>
          <w:szCs w:val="24"/>
        </w:rPr>
        <w:t>20</w:t>
      </w:r>
      <w:r w:rsidRPr="001A6CD5">
        <w:rPr>
          <w:rFonts w:ascii="ˎ̥" w:eastAsia="宋体" w:hAnsi="ˎ̥" w:cs="宋体"/>
          <w:kern w:val="0"/>
          <w:sz w:val="24"/>
          <w:szCs w:val="24"/>
        </w:rPr>
        <w:t>日，报送地点：省社科规划办公室，地址：合肥市包河区中山路</w:t>
      </w:r>
      <w:r w:rsidRPr="001A6CD5">
        <w:rPr>
          <w:rFonts w:ascii="ˎ̥" w:eastAsia="宋体" w:hAnsi="ˎ̥" w:cs="宋体"/>
          <w:kern w:val="0"/>
          <w:sz w:val="24"/>
          <w:szCs w:val="24"/>
        </w:rPr>
        <w:t>1</w:t>
      </w:r>
      <w:r w:rsidRPr="001A6CD5">
        <w:rPr>
          <w:rFonts w:ascii="ˎ̥" w:eastAsia="宋体" w:hAnsi="ˎ̥" w:cs="宋体"/>
          <w:kern w:val="0"/>
          <w:sz w:val="24"/>
          <w:szCs w:val="24"/>
        </w:rPr>
        <w:t>号省行政中心</w:t>
      </w:r>
      <w:r w:rsidRPr="001A6CD5">
        <w:rPr>
          <w:rFonts w:ascii="ˎ̥" w:eastAsia="宋体" w:hAnsi="ˎ̥" w:cs="宋体"/>
          <w:kern w:val="0"/>
          <w:sz w:val="24"/>
          <w:szCs w:val="24"/>
        </w:rPr>
        <w:t>1</w:t>
      </w:r>
      <w:r w:rsidRPr="001A6CD5">
        <w:rPr>
          <w:rFonts w:ascii="ˎ̥" w:eastAsia="宋体" w:hAnsi="ˎ̥" w:cs="宋体"/>
          <w:kern w:val="0"/>
          <w:sz w:val="24"/>
          <w:szCs w:val="24"/>
        </w:rPr>
        <w:t>号楼东</w:t>
      </w:r>
      <w:r w:rsidRPr="001A6CD5">
        <w:rPr>
          <w:rFonts w:ascii="ˎ̥" w:eastAsia="宋体" w:hAnsi="ˎ̥" w:cs="宋体"/>
          <w:kern w:val="0"/>
          <w:sz w:val="24"/>
          <w:szCs w:val="24"/>
        </w:rPr>
        <w:t>452</w:t>
      </w:r>
      <w:r w:rsidRPr="001A6CD5">
        <w:rPr>
          <w:rFonts w:ascii="ˎ̥" w:eastAsia="宋体" w:hAnsi="ˎ̥" w:cs="宋体"/>
          <w:kern w:val="0"/>
          <w:sz w:val="24"/>
          <w:szCs w:val="24"/>
        </w:rPr>
        <w:t>室，联系人：李金玲，联系电话：</w:t>
      </w:r>
      <w:r w:rsidRPr="001A6CD5">
        <w:rPr>
          <w:rFonts w:ascii="ˎ̥" w:eastAsia="宋体" w:hAnsi="ˎ̥" w:cs="宋体"/>
          <w:kern w:val="0"/>
          <w:sz w:val="24"/>
          <w:szCs w:val="24"/>
        </w:rPr>
        <w:t>0551-62608961</w:t>
      </w:r>
      <w:r w:rsidRPr="001A6CD5">
        <w:rPr>
          <w:rFonts w:ascii="ˎ̥" w:eastAsia="宋体" w:hAnsi="ˎ̥" w:cs="宋体"/>
          <w:kern w:val="0"/>
          <w:sz w:val="24"/>
          <w:szCs w:val="24"/>
        </w:rPr>
        <w:t>。</w:t>
      </w:r>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附件：</w:t>
      </w:r>
      <w:hyperlink r:id="rId6" w:tgtFrame="_blank" w:history="1">
        <w:r w:rsidRPr="001A6CD5">
          <w:rPr>
            <w:rFonts w:ascii="ˎ̥" w:eastAsia="宋体" w:hAnsi="ˎ̥" w:cs="宋体"/>
            <w:color w:val="0000FF"/>
            <w:kern w:val="0"/>
            <w:sz w:val="24"/>
            <w:szCs w:val="24"/>
            <w:u w:val="single"/>
          </w:rPr>
          <w:t>2017</w:t>
        </w:r>
        <w:r w:rsidRPr="001A6CD5">
          <w:rPr>
            <w:rFonts w:ascii="ˎ̥" w:eastAsia="宋体" w:hAnsi="ˎ̥" w:cs="宋体"/>
            <w:color w:val="0000FF"/>
            <w:kern w:val="0"/>
            <w:sz w:val="24"/>
            <w:szCs w:val="24"/>
            <w:u w:val="single"/>
          </w:rPr>
          <w:t>年课题指南</w:t>
        </w:r>
      </w:hyperlink>
    </w:p>
    <w:p w:rsidR="001A6CD5" w:rsidRPr="001A6CD5" w:rsidRDefault="001A6CD5" w:rsidP="001A6CD5">
      <w:pPr>
        <w:widowControl/>
        <w:spacing w:line="520" w:lineRule="exact"/>
        <w:jc w:val="left"/>
        <w:rPr>
          <w:rFonts w:ascii="ˎ̥" w:eastAsia="宋体" w:hAnsi="ˎ̥" w:cs="宋体"/>
          <w:kern w:val="0"/>
          <w:sz w:val="24"/>
          <w:szCs w:val="24"/>
        </w:rPr>
      </w:pPr>
      <w:r w:rsidRPr="001A6CD5">
        <w:rPr>
          <w:rFonts w:ascii="ˎ̥" w:eastAsia="宋体" w:hAnsi="ˎ̥" w:cs="宋体"/>
          <w:kern w:val="0"/>
          <w:sz w:val="24"/>
          <w:szCs w:val="24"/>
        </w:rPr>
        <w:t>  </w:t>
      </w:r>
    </w:p>
    <w:p w:rsidR="001A6CD5" w:rsidRPr="001A6CD5" w:rsidRDefault="001A6CD5" w:rsidP="001A6CD5">
      <w:pPr>
        <w:widowControl/>
        <w:spacing w:line="520" w:lineRule="exact"/>
        <w:jc w:val="center"/>
        <w:rPr>
          <w:rFonts w:ascii="ˎ̥" w:eastAsia="宋体" w:hAnsi="ˎ̥" w:cs="宋体"/>
          <w:kern w:val="0"/>
          <w:sz w:val="24"/>
          <w:szCs w:val="24"/>
        </w:rPr>
      </w:pPr>
      <w:r w:rsidRPr="001A6CD5">
        <w:rPr>
          <w:rFonts w:ascii="ˎ̥" w:eastAsia="宋体" w:hAnsi="ˎ̥" w:cs="宋体"/>
          <w:kern w:val="0"/>
          <w:sz w:val="24"/>
          <w:szCs w:val="24"/>
        </w:rPr>
        <w:t> </w:t>
      </w:r>
    </w:p>
    <w:p w:rsidR="001A6CD5" w:rsidRPr="001A6CD5" w:rsidRDefault="001A6CD5" w:rsidP="001A6CD5">
      <w:pPr>
        <w:widowControl/>
        <w:spacing w:line="520" w:lineRule="exact"/>
        <w:jc w:val="right"/>
        <w:rPr>
          <w:rFonts w:ascii="ˎ̥" w:eastAsia="宋体" w:hAnsi="ˎ̥" w:cs="宋体"/>
          <w:kern w:val="0"/>
          <w:sz w:val="24"/>
          <w:szCs w:val="24"/>
        </w:rPr>
      </w:pPr>
      <w:r w:rsidRPr="001A6CD5">
        <w:rPr>
          <w:rFonts w:ascii="ˎ̥" w:eastAsia="宋体" w:hAnsi="ˎ̥" w:cs="宋体"/>
          <w:kern w:val="0"/>
          <w:sz w:val="24"/>
          <w:szCs w:val="24"/>
        </w:rPr>
        <w:t>安徽省哲学社会科学规划办公室</w:t>
      </w:r>
    </w:p>
    <w:p w:rsidR="001A6CD5" w:rsidRPr="001A6CD5" w:rsidRDefault="001A6CD5" w:rsidP="001A6CD5">
      <w:pPr>
        <w:widowControl/>
        <w:spacing w:line="520" w:lineRule="exact"/>
        <w:jc w:val="right"/>
        <w:rPr>
          <w:rFonts w:ascii="ˎ̥" w:eastAsia="宋体" w:hAnsi="ˎ̥" w:cs="宋体"/>
          <w:kern w:val="0"/>
          <w:sz w:val="24"/>
          <w:szCs w:val="24"/>
        </w:rPr>
      </w:pPr>
      <w:r w:rsidRPr="001A6CD5">
        <w:rPr>
          <w:rFonts w:ascii="ˎ̥" w:eastAsia="宋体" w:hAnsi="ˎ̥" w:cs="宋体"/>
          <w:kern w:val="0"/>
          <w:sz w:val="24"/>
          <w:szCs w:val="24"/>
        </w:rPr>
        <w:t>                                                                                                                                                                     2017</w:t>
      </w:r>
      <w:r w:rsidRPr="001A6CD5">
        <w:rPr>
          <w:rFonts w:ascii="ˎ̥" w:eastAsia="宋体" w:hAnsi="ˎ̥" w:cs="宋体"/>
          <w:kern w:val="0"/>
          <w:sz w:val="24"/>
          <w:szCs w:val="24"/>
        </w:rPr>
        <w:t>年</w:t>
      </w:r>
      <w:r w:rsidRPr="001A6CD5">
        <w:rPr>
          <w:rFonts w:ascii="ˎ̥" w:eastAsia="宋体" w:hAnsi="ˎ̥" w:cs="宋体"/>
          <w:kern w:val="0"/>
          <w:sz w:val="24"/>
          <w:szCs w:val="24"/>
        </w:rPr>
        <w:t>4</w:t>
      </w:r>
      <w:r w:rsidRPr="001A6CD5">
        <w:rPr>
          <w:rFonts w:ascii="ˎ̥" w:eastAsia="宋体" w:hAnsi="ˎ̥" w:cs="宋体"/>
          <w:kern w:val="0"/>
          <w:sz w:val="24"/>
          <w:szCs w:val="24"/>
        </w:rPr>
        <w:t>月</w:t>
      </w:r>
      <w:r w:rsidRPr="001A6CD5">
        <w:rPr>
          <w:rFonts w:ascii="ˎ̥" w:eastAsia="宋体" w:hAnsi="ˎ̥" w:cs="宋体"/>
          <w:kern w:val="0"/>
          <w:sz w:val="24"/>
          <w:szCs w:val="24"/>
        </w:rPr>
        <w:t>6</w:t>
      </w:r>
      <w:r w:rsidRPr="001A6CD5">
        <w:rPr>
          <w:rFonts w:ascii="ˎ̥" w:eastAsia="宋体" w:hAnsi="ˎ̥" w:cs="宋体"/>
          <w:kern w:val="0"/>
          <w:sz w:val="24"/>
          <w:szCs w:val="24"/>
        </w:rPr>
        <w:t>日</w:t>
      </w:r>
    </w:p>
    <w:p w:rsidR="001A6CD5" w:rsidRPr="001A6CD5" w:rsidRDefault="001A6CD5" w:rsidP="001A6CD5">
      <w:pPr>
        <w:spacing w:line="520" w:lineRule="exact"/>
        <w:jc w:val="center"/>
        <w:rPr>
          <w:sz w:val="24"/>
          <w:szCs w:val="24"/>
        </w:rPr>
      </w:pPr>
    </w:p>
    <w:sectPr w:rsidR="001A6CD5" w:rsidRPr="001A6C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F5D" w:rsidRDefault="00927F5D" w:rsidP="001A6CD5">
      <w:r>
        <w:separator/>
      </w:r>
    </w:p>
  </w:endnote>
  <w:endnote w:type="continuationSeparator" w:id="1">
    <w:p w:rsidR="00927F5D" w:rsidRDefault="00927F5D" w:rsidP="001A6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F5D" w:rsidRDefault="00927F5D" w:rsidP="001A6CD5">
      <w:r>
        <w:separator/>
      </w:r>
    </w:p>
  </w:footnote>
  <w:footnote w:type="continuationSeparator" w:id="1">
    <w:p w:rsidR="00927F5D" w:rsidRDefault="00927F5D" w:rsidP="001A6C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CD5"/>
    <w:rsid w:val="001A6CD5"/>
    <w:rsid w:val="008F2B70"/>
    <w:rsid w:val="00927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6CD5"/>
    <w:rPr>
      <w:sz w:val="18"/>
      <w:szCs w:val="18"/>
    </w:rPr>
  </w:style>
  <w:style w:type="paragraph" w:styleId="a4">
    <w:name w:val="footer"/>
    <w:basedOn w:val="a"/>
    <w:link w:val="Char0"/>
    <w:uiPriority w:val="99"/>
    <w:semiHidden/>
    <w:unhideWhenUsed/>
    <w:rsid w:val="001A6C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6CD5"/>
    <w:rPr>
      <w:sz w:val="18"/>
      <w:szCs w:val="18"/>
    </w:rPr>
  </w:style>
  <w:style w:type="character" w:styleId="a5">
    <w:name w:val="Hyperlink"/>
    <w:basedOn w:val="a0"/>
    <w:uiPriority w:val="99"/>
    <w:semiHidden/>
    <w:unhideWhenUsed/>
    <w:rsid w:val="001A6CD5"/>
    <w:rPr>
      <w:color w:val="0000FF"/>
      <w:u w:val="single"/>
    </w:rPr>
  </w:style>
  <w:style w:type="paragraph" w:styleId="a6">
    <w:name w:val="Normal (Web)"/>
    <w:basedOn w:val="a"/>
    <w:uiPriority w:val="99"/>
    <w:semiHidden/>
    <w:unhideWhenUsed/>
    <w:rsid w:val="001A6C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6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anhuinews.com/att/0/02/76/69/2766958_963677.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2017-04-11T00:41:00Z</dcterms:created>
  <dcterms:modified xsi:type="dcterms:W3CDTF">2017-04-11T00:47:00Z</dcterms:modified>
</cp:coreProperties>
</file>